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CERUCUK PAIP KELULI TERPACU</w:t>
      </w:r>
    </w:p>
    <w:p>
      <w:pPr>
        <w:spacing w:after="480"/>
      </w:pPr>
      <w:r>
        <w:rPr>
          <w:rFonts w:ascii="Aptos" w:hAnsi="Aptos"/>
          <w:b w:val="0"/>
          <w:color w:val="5E6B78"/>
          <w:sz w:val="26"/>
        </w:rPr>
        <w:t>Driven Steel Pipe-Pile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cerucuk paip keluli terpacu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cerucuk paip keluli terpacu.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Steel pipe piles</w:t>
      </w:r>
    </w:p>
    <w:p>
      <w:pPr>
        <w:pStyle w:val="ListBullet"/>
        <w:spacing w:after="50"/>
        <w:ind w:left="369" w:hanging="170"/>
      </w:pPr>
      <w:r>
        <w:rPr>
          <w:rFonts w:ascii="Aptos" w:hAnsi="Aptos"/>
          <w:b w:val="0"/>
          <w:color w:val="263442"/>
          <w:sz w:val="19"/>
        </w:rPr>
        <w:t>Driving shoes</w:t>
      </w:r>
    </w:p>
    <w:p>
      <w:pPr>
        <w:pStyle w:val="ListBullet"/>
        <w:spacing w:after="50"/>
        <w:ind w:left="369" w:hanging="170"/>
      </w:pPr>
      <w:r>
        <w:rPr>
          <w:rFonts w:ascii="Aptos" w:hAnsi="Aptos"/>
          <w:b w:val="0"/>
          <w:color w:val="263442"/>
          <w:sz w:val="19"/>
        </w:rPr>
        <w:t>Sambung rings</w:t>
      </w:r>
    </w:p>
    <w:p>
      <w:pPr>
        <w:pStyle w:val="ListBullet"/>
        <w:spacing w:after="50"/>
        <w:ind w:left="369" w:hanging="170"/>
      </w:pPr>
      <w:r>
        <w:rPr>
          <w:rFonts w:ascii="Aptos" w:hAnsi="Aptos"/>
          <w:b w:val="0"/>
          <w:color w:val="263442"/>
          <w:sz w:val="19"/>
        </w:rPr>
        <w:t>Welding consumables</w:t>
      </w:r>
    </w:p>
    <w:p>
      <w:pPr>
        <w:pStyle w:val="ListBullet"/>
        <w:spacing w:after="50"/>
        <w:ind w:left="369" w:hanging="170"/>
      </w:pPr>
      <w:r>
        <w:rPr>
          <w:rFonts w:ascii="Aptos" w:hAnsi="Aptos"/>
          <w:b w:val="0"/>
          <w:color w:val="263442"/>
          <w:sz w:val="19"/>
        </w:rPr>
        <w:t>Internal konkrit atau jalankan grouting seperti ditetapkan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Piling pasang rigging atau barge-mounted hammer</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Pile guides</w:t>
      </w:r>
    </w:p>
    <w:p>
      <w:pPr>
        <w:pStyle w:val="ListBullet"/>
        <w:spacing w:after="50"/>
        <w:ind w:left="369" w:hanging="170"/>
      </w:pPr>
      <w:r>
        <w:rPr>
          <w:rFonts w:ascii="Aptos" w:hAnsi="Aptos"/>
          <w:b w:val="0"/>
          <w:color w:val="263442"/>
          <w:sz w:val="19"/>
        </w:rPr>
        <w:t>Welding dan NDT peralatan</w:t>
      </w:r>
    </w:p>
    <w:p>
      <w:pPr>
        <w:pStyle w:val="ListBullet"/>
        <w:spacing w:after="50"/>
        <w:ind w:left="369" w:hanging="170"/>
      </w:pPr>
      <w:r>
        <w:rPr>
          <w:rFonts w:ascii="Aptos" w:hAnsi="Aptos"/>
          <w:b w:val="0"/>
          <w:color w:val="263442"/>
          <w:sz w:val="19"/>
        </w:rPr>
        <w:t>Jalankan ukur sistem</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cerucuk paip keluli terpacu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Steel pipe piles, Driving shoes, Sambung rings, Welding consumables, Internal konkrit atau jalankan grouting seperti ditetapkan.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pile diameter. </w:t>
      </w:r>
      <w:r>
        <w:rPr>
          <w:rFonts w:ascii="Aptos" w:hAnsi="Aptos"/>
          <w:b w:val="0"/>
          <w:color w:val="263442"/>
          <w:sz w:val="19"/>
        </w:rPr>
        <w:t>Luluskan pile diameter, wall ketebalan, driveability, sambung reka bentuk, hammer sistem dan marine kawalan where applicable.</w:t>
      </w:r>
    </w:p>
    <w:p>
      <w:pPr>
        <w:keepLines/>
        <w:spacing w:after="100" w:line="269" w:lineRule="auto"/>
        <w:ind w:left="369" w:hanging="369"/>
      </w:pPr>
      <w:r>
        <w:rPr>
          <w:rFonts w:ascii="Aptos" w:hAnsi="Aptos"/>
          <w:b/>
          <w:color w:val="071E33"/>
          <w:sz w:val="19"/>
        </w:rPr>
        <w:t xml:space="preserve">2. Periksa pipe roundness. </w:t>
      </w:r>
      <w:r>
        <w:rPr>
          <w:rFonts w:ascii="Aptos" w:hAnsi="Aptos"/>
          <w:b w:val="0"/>
          <w:color w:val="263442"/>
          <w:sz w:val="19"/>
        </w:rPr>
        <w:t>Periksa pipe roundness, straightness, salutan dan lifting titik dan wujudkan stable pile guides.</w:t>
      </w:r>
    </w:p>
    <w:p>
      <w:pPr>
        <w:keepLines/>
        <w:spacing w:after="100" w:line="269" w:lineRule="auto"/>
        <w:ind w:left="369" w:hanging="369"/>
      </w:pPr>
      <w:r>
        <w:rPr>
          <w:rFonts w:ascii="Aptos" w:hAnsi="Aptos"/>
          <w:b/>
          <w:color w:val="071E33"/>
          <w:sz w:val="19"/>
        </w:rPr>
        <w:t xml:space="preserve">3. Pitch dan pacak  first segment. </w:t>
      </w:r>
      <w:r>
        <w:rPr>
          <w:rFonts w:ascii="Aptos" w:hAnsi="Aptos"/>
          <w:b w:val="0"/>
          <w:color w:val="263442"/>
          <w:sz w:val="19"/>
        </w:rPr>
        <w:t>Pitch dan pacak  first segment sambil monitoring tempatkan, inclination, hammer energy dan penetration.</w:t>
      </w:r>
    </w:p>
    <w:p>
      <w:pPr>
        <w:keepLines/>
        <w:spacing w:after="100" w:line="269" w:lineRule="auto"/>
        <w:ind w:left="369" w:hanging="369"/>
      </w:pPr>
      <w:r>
        <w:rPr>
          <w:rFonts w:ascii="Aptos" w:hAnsi="Aptos"/>
          <w:b/>
          <w:color w:val="071E33"/>
          <w:sz w:val="19"/>
        </w:rPr>
        <w:t xml:space="preserve">4. Jajarkan dan weld circumferential splices ke  qualified procedure dan lengkapkan ditetapkan NDT. </w:t>
      </w:r>
      <w:r>
        <w:rPr>
          <w:rFonts w:ascii="Aptos" w:hAnsi="Aptos"/>
          <w:b w:val="0"/>
          <w:color w:val="263442"/>
          <w:sz w:val="19"/>
        </w:rPr>
        <w:t>Jajarkan dan weld circumferential splices ke  qualified procedure dan lengkapkan ditetapkan NDT sebelum driving.</w:t>
      </w:r>
    </w:p>
    <w:p>
      <w:pPr>
        <w:keepLines/>
        <w:spacing w:after="100" w:line="269" w:lineRule="auto"/>
        <w:ind w:left="369" w:hanging="369"/>
      </w:pPr>
      <w:r>
        <w:rPr>
          <w:rFonts w:ascii="Aptos" w:hAnsi="Aptos"/>
          <w:b/>
          <w:color w:val="071E33"/>
          <w:sz w:val="19"/>
        </w:rPr>
        <w:t xml:space="preserve">5. Capai  diluluskan toe atau set. </w:t>
      </w:r>
      <w:r>
        <w:rPr>
          <w:rFonts w:ascii="Aptos" w:hAnsi="Aptos"/>
          <w:b w:val="0"/>
          <w:color w:val="263442"/>
          <w:sz w:val="19"/>
        </w:rPr>
        <w:t>Capai  diluluskan toe atau set dan sahkan integriti cerucuk, internal sesuaikan keadaan dan ukur akhir.</w:t>
      </w:r>
    </w:p>
    <w:p>
      <w:pPr>
        <w:keepLines/>
        <w:spacing w:after="100" w:line="269" w:lineRule="auto"/>
        <w:ind w:left="369" w:hanging="369"/>
      </w:pPr>
      <w:r>
        <w:rPr>
          <w:rFonts w:ascii="Aptos" w:hAnsi="Aptos"/>
          <w:b/>
          <w:color w:val="071E33"/>
          <w:sz w:val="19"/>
        </w:rPr>
        <w:t xml:space="preserve">6. Potong off, pasang plugs atau tetulang. </w:t>
      </w:r>
      <w:r>
        <w:rPr>
          <w:rFonts w:ascii="Aptos" w:hAnsi="Aptos"/>
          <w:b w:val="0"/>
          <w:color w:val="263442"/>
          <w:sz w:val="19"/>
        </w:rPr>
        <w:t>Potong off, pasang plugs atau tetulang dan tempatkan internal jalankan grouting atau konkrit jika diperlukan.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material dan driveability; pipe dan guide sesuaikan keadaan; rekod pemacakan; sambung dan ndt; termination dan jalankan ukur; internal completion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pile instability; kerja over air; hot kerja; noise dan vibration; hammer failure.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Material dan driveability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Pipe dan guide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Rekod pemacakan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Sambung dan NDT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Termination dan jalankan ukur</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Internal completion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Pile instability</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over air</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Hot kerja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Noise dan vibration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Hammer failure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Cerucuk Paip Keluli Terpacu</dc:title>
  <dc:subject>Template penyata kaedah pembinaan yang boleh diedit</dc:subject>
  <dc:creator>Method Statement Hub Malaysia</dc:creator>
  <cp:keywords>steel pipe pile, driven pipe pile, marine pile, foundation</cp:keywords>
  <dc:description>generated by python-docx</dc:description>
  <cp:lastModifiedBy/>
  <cp:revision>1</cp:revision>
  <dcterms:created xsi:type="dcterms:W3CDTF">2013-12-23T23:15:00Z</dcterms:created>
  <dcterms:modified xsi:type="dcterms:W3CDTF">2013-12-23T23:15:00Z</dcterms:modified>
  <cp:category/>
</cp:coreProperties>
</file>